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0" w:rsidRPr="003405E8" w:rsidRDefault="004806D0" w:rsidP="003405E8">
      <w:pPr>
        <w:pStyle w:val="10"/>
        <w:ind w:right="-346"/>
        <w:rPr>
          <w:rFonts w:ascii="Tahoma" w:hAnsi="Tahoma" w:cs="Tahoma"/>
          <w:color w:val="003399"/>
          <w:sz w:val="28"/>
          <w:szCs w:val="28"/>
          <w:u w:val="single"/>
        </w:rPr>
      </w:pPr>
      <w:r w:rsidRPr="003405E8">
        <w:rPr>
          <w:rFonts w:ascii="Tahoma" w:hAnsi="Tahoma" w:cs="Tahoma"/>
          <w:color w:val="003399"/>
          <w:sz w:val="28"/>
          <w:szCs w:val="28"/>
          <w:u w:val="single"/>
        </w:rPr>
        <w:t>Заказчик</w:t>
      </w:r>
    </w:p>
    <w:p w:rsidR="00202884" w:rsidRPr="00DA5DB2" w:rsidRDefault="00202884" w:rsidP="00202884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Полное (и сокращённое) наименование компании: _________________________________________________________</w:t>
      </w:r>
    </w:p>
    <w:p w:rsidR="00202884" w:rsidRPr="00DA5DB2" w:rsidRDefault="00202884" w:rsidP="00202884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___________________________________________________________________________________________________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Телефон: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 xml:space="preserve"> Факс: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  <w:lang w:val="en-US"/>
        </w:rPr>
        <w:t>E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-</w:t>
      </w:r>
      <w:r w:rsidRPr="00DA5DB2">
        <w:rPr>
          <w:rFonts w:ascii="Tahoma" w:hAnsi="Tahoma" w:cs="Tahoma"/>
          <w:color w:val="003399"/>
          <w:sz w:val="18"/>
          <w:szCs w:val="18"/>
          <w:u w:val="single"/>
          <w:lang w:val="en-US"/>
        </w:rPr>
        <w:t>mail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ИНН: 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 xml:space="preserve">_________ КПП: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Банковские реквизиты: </w:t>
      </w:r>
      <w:proofErr w:type="gramStart"/>
      <w:r w:rsidRPr="00DA5DB2">
        <w:rPr>
          <w:rFonts w:ascii="Tahoma" w:hAnsi="Tahoma" w:cs="Tahoma"/>
          <w:color w:val="003399"/>
          <w:sz w:val="18"/>
          <w:szCs w:val="18"/>
          <w:u w:val="single"/>
        </w:rPr>
        <w:t>Р</w:t>
      </w:r>
      <w:proofErr w:type="gramEnd"/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/с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______________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 БИК__________________________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Руководитель: должность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Лицо, имеющее право подписи: должность ____________________ ФИО полностью 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6"/>
          <w:szCs w:val="6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Обучающийся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Фамилия, имя, отчество _______________________________________________________________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Дата рождения 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Адрес места жительства 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Паспорт серия _____________, номер _________________, когда и кем выдан 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____________________________________________________________________________________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Банковские реквизиты_______________________________________________________________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_________________________________________________________________________________</w:t>
      </w:r>
    </w:p>
    <w:p w:rsidR="00C00B1B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Тел. ____________________ e-mail _____________________</w:t>
      </w:r>
    </w:p>
    <w:p w:rsidR="000629A1" w:rsidRPr="000629A1" w:rsidRDefault="000629A1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проведения </w:t>
      </w:r>
      <w:r w:rsidR="001161A3">
        <w:rPr>
          <w:rFonts w:ascii="Tahoma" w:hAnsi="Tahoma" w:cs="Tahoma"/>
          <w:b/>
          <w:bCs/>
          <w:caps/>
          <w:color w:val="003399"/>
          <w:lang w:val="ru-RU"/>
        </w:rPr>
        <w:t>2</w:t>
      </w:r>
      <w:r w:rsidRPr="000629A1">
        <w:rPr>
          <w:rFonts w:ascii="Tahoma" w:hAnsi="Tahoma" w:cs="Tahoma"/>
          <w:b/>
          <w:bCs/>
          <w:caps/>
          <w:color w:val="003399"/>
          <w:lang w:val="ru-RU"/>
        </w:rPr>
        <w:t>-</w:t>
      </w:r>
      <w:r w:rsidR="001161A3">
        <w:rPr>
          <w:rFonts w:ascii="Tahoma" w:hAnsi="Tahoma" w:cs="Tahoma"/>
          <w:b/>
          <w:bCs/>
          <w:caps/>
          <w:color w:val="003399"/>
          <w:lang w:val="ru-RU"/>
        </w:rPr>
        <w:t>х</w:t>
      </w:r>
      <w:r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дневного обучения:</w:t>
      </w:r>
    </w:p>
    <w:p w:rsidR="000629A1" w:rsidRPr="000629A1" w:rsidRDefault="000629A1" w:rsidP="000629A1">
      <w:pPr>
        <w:rPr>
          <w:rFonts w:ascii="Arial Narrow" w:hAnsi="Arial Narrow" w:cs="Arial"/>
          <w:color w:val="003399"/>
          <w:lang w:val="ru-RU"/>
        </w:rPr>
      </w:pPr>
      <w:r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 </w:t>
      </w:r>
      <w:r w:rsidRPr="000629A1">
        <w:rPr>
          <w:rFonts w:ascii="Arial Narrow" w:hAnsi="Arial Narrow" w:cs="Arial"/>
          <w:color w:val="003399"/>
          <w:lang w:val="ru-RU"/>
        </w:rPr>
        <w:t xml:space="preserve">- </w:t>
      </w:r>
      <w:r w:rsidR="001161A3">
        <w:rPr>
          <w:rFonts w:ascii="Arial Narrow" w:hAnsi="Arial Narrow" w:cs="Arial"/>
          <w:color w:val="003399"/>
          <w:lang w:val="ru-RU"/>
        </w:rPr>
        <w:t>21</w:t>
      </w:r>
      <w:r w:rsidRPr="000629A1">
        <w:rPr>
          <w:rFonts w:ascii="Arial Narrow" w:hAnsi="Arial Narrow" w:cs="Arial"/>
          <w:color w:val="003399"/>
          <w:lang w:val="ru-RU"/>
        </w:rPr>
        <w:t xml:space="preserve">,0 тыс. рублей для  предприятий,  входящих в состав РСПМО, и для предприятий участвующих в  ранее проводимых </w:t>
      </w:r>
      <w:r w:rsidR="00452A7D">
        <w:rPr>
          <w:rFonts w:ascii="Arial Narrow" w:hAnsi="Arial Narrow" w:cs="Arial"/>
          <w:color w:val="003399"/>
          <w:lang w:val="ru-RU"/>
        </w:rPr>
        <w:t>мероприятиях</w:t>
      </w:r>
      <w:r w:rsidRPr="000629A1">
        <w:rPr>
          <w:rFonts w:ascii="Arial Narrow" w:hAnsi="Arial Narrow" w:cs="Arial"/>
          <w:color w:val="003399"/>
          <w:lang w:val="ru-RU"/>
        </w:rPr>
        <w:t>;</w:t>
      </w:r>
    </w:p>
    <w:p w:rsidR="000629A1" w:rsidRPr="000629A1" w:rsidRDefault="000629A1" w:rsidP="000629A1">
      <w:pPr>
        <w:rPr>
          <w:rFonts w:ascii="Arial Narrow" w:hAnsi="Arial Narrow" w:cs="Arial"/>
          <w:color w:val="003399"/>
          <w:lang w:val="ru-RU"/>
        </w:rPr>
      </w:pPr>
      <w:r w:rsidRPr="000629A1">
        <w:rPr>
          <w:rFonts w:ascii="Arial Narrow" w:hAnsi="Arial Narrow" w:cs="Arial"/>
          <w:color w:val="003399"/>
          <w:lang w:val="ru-RU"/>
        </w:rPr>
        <w:t xml:space="preserve">  - </w:t>
      </w:r>
      <w:r w:rsidR="001161A3">
        <w:rPr>
          <w:rFonts w:ascii="Arial Narrow" w:hAnsi="Arial Narrow" w:cs="Arial"/>
          <w:color w:val="003399"/>
          <w:lang w:val="ru-RU"/>
        </w:rPr>
        <w:t>2</w:t>
      </w:r>
      <w:r w:rsidR="00452A7D">
        <w:rPr>
          <w:rFonts w:ascii="Arial Narrow" w:hAnsi="Arial Narrow" w:cs="Arial"/>
          <w:color w:val="003399"/>
          <w:lang w:val="ru-RU"/>
        </w:rPr>
        <w:t>5</w:t>
      </w:r>
      <w:bookmarkStart w:id="0" w:name="_GoBack"/>
      <w:bookmarkEnd w:id="0"/>
      <w:r w:rsidRPr="000629A1">
        <w:rPr>
          <w:rFonts w:ascii="Arial Narrow" w:hAnsi="Arial Narrow" w:cs="Arial"/>
          <w:color w:val="003399"/>
          <w:lang w:val="ru-RU"/>
        </w:rPr>
        <w:t>.0 тыс. руб. для других предприятий.</w:t>
      </w:r>
    </w:p>
    <w:p w:rsidR="00C64E80" w:rsidRPr="004806D0" w:rsidRDefault="000629A1" w:rsidP="00452A7D">
      <w:pPr>
        <w:jc w:val="both"/>
        <w:rPr>
          <w:rFonts w:ascii="Arial Narrow" w:hAnsi="Arial Narrow" w:cs="Arial"/>
          <w:b/>
          <w:color w:val="003399"/>
          <w:sz w:val="22"/>
          <w:szCs w:val="22"/>
          <w:lang w:val="ru-RU"/>
        </w:rPr>
      </w:pPr>
      <w:r w:rsidRPr="000629A1">
        <w:rPr>
          <w:rFonts w:ascii="Arial Narrow" w:hAnsi="Arial Narrow" w:cs="Arial"/>
          <w:color w:val="003399"/>
          <w:lang w:val="ru-RU"/>
        </w:rPr>
        <w:t xml:space="preserve">    </w:t>
      </w:r>
    </w:p>
    <w:p w:rsidR="00F05C4D" w:rsidRPr="00DF144E" w:rsidRDefault="00F05C4D" w:rsidP="00F05C4D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  <w:r w:rsidRPr="00E11B2E">
        <w:rPr>
          <w:rFonts w:ascii="Arial Narrow" w:hAnsi="Arial Narrow"/>
          <w:b/>
          <w:color w:val="FF0000"/>
          <w:sz w:val="20"/>
          <w:szCs w:val="20"/>
        </w:rPr>
        <w:t xml:space="preserve">Заявку необходимо заполнить и </w:t>
      </w:r>
      <w:r w:rsidR="00D72F02">
        <w:rPr>
          <w:rFonts w:ascii="Arial Narrow" w:hAnsi="Arial Narrow"/>
          <w:b/>
          <w:color w:val="FF0000"/>
          <w:sz w:val="20"/>
          <w:szCs w:val="20"/>
        </w:rPr>
        <w:t>отправить</w:t>
      </w:r>
      <w:r w:rsidRPr="00E11B2E">
        <w:rPr>
          <w:rFonts w:ascii="Arial Narrow" w:hAnsi="Arial Narrow"/>
          <w:b/>
          <w:color w:val="FF0000"/>
          <w:sz w:val="20"/>
          <w:szCs w:val="20"/>
        </w:rPr>
        <w:t xml:space="preserve"> на мейл </w:t>
      </w:r>
      <w:hyperlink r:id="rId8" w:history="1">
        <w:r w:rsidR="00FD66EE" w:rsidRPr="00EA0B96">
          <w:rPr>
            <w:rStyle w:val="aa"/>
            <w:rFonts w:ascii="Arial Narrow" w:hAnsi="Arial Narrow"/>
            <w:b/>
            <w:sz w:val="20"/>
            <w:szCs w:val="20"/>
            <w:lang w:val="en-US"/>
          </w:rPr>
          <w:t>abrosimova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</w:rPr>
          <w:t>@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  <w:lang w:val="en-US"/>
          </w:rPr>
          <w:t>dairyunion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</w:rPr>
          <w:t>.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E11B2E">
        <w:rPr>
          <w:rFonts w:ascii="Arial Narrow" w:hAnsi="Arial Narrow"/>
          <w:b/>
          <w:color w:val="FF0000"/>
          <w:sz w:val="20"/>
          <w:szCs w:val="20"/>
        </w:rPr>
        <w:t xml:space="preserve"> для выставления счета. </w:t>
      </w:r>
      <w:r w:rsidRPr="00E11B2E">
        <w:rPr>
          <w:rFonts w:ascii="Arial Narrow" w:hAnsi="Arial Narrow"/>
          <w:color w:val="FF0000"/>
          <w:sz w:val="20"/>
          <w:szCs w:val="20"/>
        </w:rPr>
        <w:t>Заявка является акцептом на публичную оферту, и без подписи руководителя и печати предприятия к оформлению не принимается.</w:t>
      </w:r>
    </w:p>
    <w:p w:rsidR="00F05C4D" w:rsidRDefault="00BD3200" w:rsidP="00452A7D">
      <w:pPr>
        <w:pStyle w:val="11"/>
        <w:ind w:right="-1"/>
        <w:jc w:val="both"/>
        <w:rPr>
          <w:rFonts w:ascii="Arial Narrow" w:hAnsi="Arial Narrow" w:cs="Arial"/>
          <w:color w:val="003399"/>
        </w:rPr>
      </w:pPr>
      <w:r w:rsidRPr="00BD3200">
        <w:rPr>
          <w:rFonts w:ascii="Arial Narrow" w:hAnsi="Arial Narrow"/>
          <w:color w:val="0070C0"/>
        </w:rPr>
        <w:t xml:space="preserve">Счет выставляется с приложением </w:t>
      </w:r>
      <w:r w:rsidRPr="00BD3200">
        <w:rPr>
          <w:rFonts w:ascii="Arial Narrow" w:hAnsi="Arial Narrow"/>
          <w:color w:val="0070C0"/>
          <w:u w:val="single"/>
        </w:rPr>
        <w:t>формы</w:t>
      </w:r>
      <w:r w:rsidRPr="00BD3200">
        <w:rPr>
          <w:rFonts w:ascii="Arial Narrow" w:hAnsi="Arial Narrow"/>
          <w:color w:val="0070C0"/>
        </w:rPr>
        <w:t xml:space="preserve"> Договора и Акта выполненных работ. Устроители редактирование представленных </w:t>
      </w:r>
      <w:r w:rsidRPr="00BD3200">
        <w:rPr>
          <w:rFonts w:ascii="Arial Narrow" w:hAnsi="Arial Narrow"/>
          <w:color w:val="0070C0"/>
          <w:u w:val="single"/>
        </w:rPr>
        <w:t>форм</w:t>
      </w:r>
      <w:r w:rsidRPr="00BD3200">
        <w:rPr>
          <w:rFonts w:ascii="Arial Narrow" w:hAnsi="Arial Narrow"/>
          <w:color w:val="0070C0"/>
        </w:rPr>
        <w:t xml:space="preserve"> не производят. Все необходимые документы для бухгалтерии участник получит в любой день Конференции при условии предоставления 2-х экземпляров оригиналов Договора и Акта выполненных работ, подписанных руководителем предприятия и скреплённых печатью. </w:t>
      </w:r>
    </w:p>
    <w:p w:rsidR="00F05C4D" w:rsidRPr="000D7338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proofErr w:type="spell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</w:t>
            </w:r>
            <w:proofErr w:type="spell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 xml:space="preserve"> </w:t>
            </w:r>
            <w:proofErr w:type="spell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руководителя</w:t>
            </w:r>
            <w:proofErr w:type="spell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D72F02">
          <w:headerReference w:type="default" r:id="rId9"/>
          <w:type w:val="continuous"/>
          <w:pgSz w:w="11907" w:h="16840" w:code="9"/>
          <w:pgMar w:top="993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452A7D">
      <w:pPr>
        <w:ind w:right="-42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D72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39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98" w:rsidRDefault="001F6D98">
      <w:r>
        <w:separator/>
      </w:r>
    </w:p>
  </w:endnote>
  <w:endnote w:type="continuationSeparator" w:id="0">
    <w:p w:rsidR="001F6D98" w:rsidRDefault="001F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98" w:rsidRDefault="001F6D98">
      <w:r>
        <w:separator/>
      </w:r>
    </w:p>
  </w:footnote>
  <w:footnote w:type="continuationSeparator" w:id="0">
    <w:p w:rsidR="001F6D98" w:rsidRDefault="001F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026"/>
      <w:gridCol w:w="250"/>
      <w:gridCol w:w="7547"/>
      <w:gridCol w:w="708"/>
      <w:gridCol w:w="426"/>
      <w:gridCol w:w="708"/>
    </w:tblGrid>
    <w:tr w:rsidR="00D72F02" w:rsidRPr="00DD6E64" w:rsidTr="00452A7D">
      <w:trPr>
        <w:trHeight w:val="1076"/>
      </w:trPr>
      <w:tc>
        <w:tcPr>
          <w:tcW w:w="1026" w:type="dxa"/>
          <w:shd w:val="clear" w:color="auto" w:fill="auto"/>
        </w:tcPr>
        <w:p w:rsidR="00D72F02" w:rsidRDefault="008E5EB8" w:rsidP="00F34D1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61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2F02" w:rsidRPr="006F4B49" w:rsidRDefault="00D72F02" w:rsidP="00F34D1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505" w:type="dxa"/>
          <w:gridSpan w:val="3"/>
          <w:shd w:val="clear" w:color="auto" w:fill="auto"/>
          <w:vAlign w:val="center"/>
        </w:tcPr>
        <w:p w:rsidR="00330E0D" w:rsidRDefault="004806D0" w:rsidP="00F34D1E">
          <w:pPr>
            <w:tabs>
              <w:tab w:val="left" w:pos="1072"/>
            </w:tabs>
            <w:jc w:val="center"/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Исполнитель: </w:t>
          </w:r>
          <w:r w:rsidR="00452A7D">
            <w:rPr>
              <w:b/>
              <w:sz w:val="28"/>
              <w:szCs w:val="28"/>
              <w:lang w:val="ru-RU"/>
            </w:rPr>
            <w:t xml:space="preserve">Образовательная организация </w:t>
          </w:r>
        </w:p>
        <w:p w:rsidR="00452A7D" w:rsidRDefault="00452A7D" w:rsidP="00F34D1E">
          <w:pPr>
            <w:tabs>
              <w:tab w:val="left" w:pos="1072"/>
            </w:tabs>
            <w:jc w:val="center"/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ООО «НТК «Молочная индустрия»</w:t>
          </w:r>
        </w:p>
        <w:p w:rsidR="00D72F02" w:rsidRDefault="00452A7D" w:rsidP="00452A7D">
          <w:pPr>
            <w:tabs>
              <w:tab w:val="left" w:pos="1072"/>
            </w:tabs>
            <w:jc w:val="center"/>
            <w:rPr>
              <w:b/>
              <w:sz w:val="28"/>
              <w:szCs w:val="28"/>
              <w:lang w:val="ru-RU"/>
            </w:rPr>
          </w:pPr>
          <w:proofErr w:type="gramStart"/>
          <w:r>
            <w:rPr>
              <w:b/>
              <w:sz w:val="28"/>
              <w:szCs w:val="28"/>
              <w:lang w:val="ru-RU"/>
            </w:rPr>
            <w:t>Д</w:t>
          </w:r>
          <w:r w:rsidRPr="00452A7D">
            <w:rPr>
              <w:b/>
              <w:sz w:val="28"/>
              <w:szCs w:val="28"/>
              <w:lang w:val="ru-RU"/>
            </w:rPr>
            <w:t>ополнительно</w:t>
          </w:r>
          <w:r>
            <w:rPr>
              <w:b/>
              <w:sz w:val="28"/>
              <w:szCs w:val="28"/>
              <w:lang w:val="ru-RU"/>
            </w:rPr>
            <w:t>е</w:t>
          </w:r>
          <w:r w:rsidRPr="00452A7D">
            <w:rPr>
              <w:b/>
              <w:sz w:val="28"/>
              <w:szCs w:val="28"/>
              <w:lang w:val="ru-RU"/>
            </w:rPr>
            <w:t xml:space="preserve"> профессионально</w:t>
          </w:r>
          <w:r>
            <w:rPr>
              <w:b/>
              <w:sz w:val="28"/>
              <w:szCs w:val="28"/>
              <w:lang w:val="ru-RU"/>
            </w:rPr>
            <w:t>е</w:t>
          </w:r>
          <w:r w:rsidRPr="00452A7D">
            <w:rPr>
              <w:b/>
              <w:sz w:val="28"/>
              <w:szCs w:val="28"/>
              <w:lang w:val="ru-RU"/>
            </w:rPr>
            <w:t xml:space="preserve"> образовани</w:t>
          </w:r>
          <w:r>
            <w:rPr>
              <w:b/>
              <w:sz w:val="28"/>
              <w:szCs w:val="28"/>
              <w:lang w:val="ru-RU"/>
            </w:rPr>
            <w:t>е</w:t>
          </w:r>
          <w:r w:rsidRPr="00452A7D">
            <w:rPr>
              <w:b/>
              <w:sz w:val="28"/>
              <w:szCs w:val="28"/>
              <w:lang w:val="ru-RU"/>
            </w:rPr>
            <w:t xml:space="preserve"> по ПРОГРАММЕ повышения квалификации для специалистов молокоперерабатывающих предприятий Российской Федерации, Таможенного союза и других стран,  специалистов организаций других отраслей, смежных с молочной  промышленностью, по тематике «Техническое регулирование и стандартизация в части  производства  молока и молочной продукции, их хранения, транспортирования и реализации, а также осуществления производственного контроля за качеством и безопасностью.»</w:t>
          </w:r>
          <w:proofErr w:type="gramEnd"/>
        </w:p>
        <w:p w:rsidR="00955B55" w:rsidRDefault="00955B55" w:rsidP="00955B55">
          <w:pPr>
            <w:tabs>
              <w:tab w:val="left" w:pos="1072"/>
            </w:tabs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Занятия проводятся с «__»_______ по «__»______ 20__ г</w:t>
          </w:r>
        </w:p>
        <w:p w:rsidR="00955B55" w:rsidRPr="00DD6E64" w:rsidRDefault="00955B55" w:rsidP="00452A7D">
          <w:pPr>
            <w:tabs>
              <w:tab w:val="left" w:pos="1072"/>
            </w:tabs>
            <w:jc w:val="center"/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  <w:gridSpan w:val="2"/>
        </w:tcPr>
        <w:p w:rsidR="00D72F02" w:rsidRPr="00DD6E64" w:rsidRDefault="00D72F02" w:rsidP="00F34D1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  <w:tr w:rsidR="00D72F02" w:rsidRPr="007F6879" w:rsidTr="00452A7D">
      <w:trPr>
        <w:gridAfter w:val="1"/>
        <w:wAfter w:w="708" w:type="dxa"/>
        <w:trHeight w:val="180"/>
      </w:trPr>
      <w:tc>
        <w:tcPr>
          <w:tcW w:w="1276" w:type="dxa"/>
          <w:gridSpan w:val="2"/>
          <w:shd w:val="clear" w:color="auto" w:fill="auto"/>
        </w:tcPr>
        <w:p w:rsidR="00D72F02" w:rsidRPr="00DD6E64" w:rsidRDefault="00D72F02" w:rsidP="00F34D1E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47" w:type="dxa"/>
          <w:shd w:val="clear" w:color="auto" w:fill="auto"/>
          <w:vAlign w:val="center"/>
        </w:tcPr>
        <w:p w:rsidR="00D72F02" w:rsidRPr="00DD6E64" w:rsidRDefault="00D72F02" w:rsidP="00F34D1E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  <w:gridSpan w:val="2"/>
        </w:tcPr>
        <w:p w:rsidR="00D72F02" w:rsidRPr="007F6879" w:rsidRDefault="00D72F02" w:rsidP="00F34D1E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F05C4D" w:rsidRPr="00694ABD" w:rsidRDefault="00F05C4D" w:rsidP="00FD66EE">
    <w:pPr>
      <w:tabs>
        <w:tab w:val="left" w:pos="0"/>
      </w:tabs>
      <w:jc w:val="center"/>
      <w:rPr>
        <w:rFonts w:ascii="Tahoma" w:hAnsi="Tahoma" w:cs="Tahoma"/>
        <w:b/>
        <w:color w:val="003399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</w:t>
    </w:r>
    <w:proofErr w:type="gramStart"/>
    <w:r w:rsidR="00FD66EE">
      <w:rPr>
        <w:rFonts w:ascii="Tahoma" w:hAnsi="Tahoma" w:cs="Tahoma"/>
        <w:b/>
        <w:color w:val="003399"/>
        <w:sz w:val="24"/>
        <w:szCs w:val="24"/>
        <w:lang w:val="ru-RU"/>
      </w:rPr>
      <w:t>ОБУЧЕНИИ</w:t>
    </w:r>
    <w:proofErr w:type="gramEnd"/>
  </w:p>
  <w:p w:rsidR="00F05C4D" w:rsidRPr="00D56510" w:rsidRDefault="00F05C4D" w:rsidP="00FD66EE">
    <w:pPr>
      <w:framePr w:w="9545" w:h="773" w:hSpace="181" w:wrap="notBeside" w:vAnchor="text" w:hAnchor="page" w:x="1398" w:y="-2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rPr>
        <w:rFonts w:cs="Arial"/>
        <w:b/>
        <w:color w:val="FF0000"/>
        <w:lang w:val="ru-RU"/>
      </w:rPr>
    </w:pPr>
  </w:p>
  <w:p w:rsidR="00F05C4D" w:rsidRPr="00D56510" w:rsidRDefault="00F05C4D" w:rsidP="00F34D1E">
    <w:pPr>
      <w:framePr w:w="9545" w:h="773" w:hSpace="181" w:wrap="notBeside" w:vAnchor="text" w:hAnchor="page" w:x="1398" w:y="-2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</w:t>
    </w:r>
    <w:r w:rsidR="00FD66EE">
      <w:rPr>
        <w:rFonts w:cs="Arial"/>
        <w:lang w:val="ru-RU"/>
      </w:rPr>
      <w:t>5</w:t>
    </w:r>
    <w:r w:rsidR="00FD66EE" w:rsidRPr="00FD66EE">
      <w:rPr>
        <w:rFonts w:cs="Arial"/>
        <w:lang w:val="ru-RU"/>
      </w:rPr>
      <w:t xml:space="preserve">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r w:rsidR="00FD66EE" w:rsidRPr="00FD66EE">
      <w:rPr>
        <w:rFonts w:cs="Arial"/>
        <w:lang w:val="ru-RU"/>
      </w:rPr>
      <w:t xml:space="preserve"> </w:t>
    </w:r>
    <w:proofErr w:type="spellStart"/>
    <w:r w:rsidR="00FD66EE" w:rsidRPr="00FD66EE">
      <w:rPr>
        <w:rStyle w:val="aa"/>
      </w:rPr>
      <w:t>abrosimova</w:t>
    </w:r>
    <w:proofErr w:type="spellEnd"/>
    <w:r w:rsidR="00D84BAD">
      <w:fldChar w:fldCharType="begin"/>
    </w:r>
    <w:r w:rsidR="00D84BAD" w:rsidRPr="00AE6310">
      <w:rPr>
        <w:lang w:val="ru-RU"/>
      </w:rPr>
      <w:instrText xml:space="preserve"> </w:instrText>
    </w:r>
    <w:r w:rsidR="00D84BAD">
      <w:instrText>HYPERLINK</w:instrText>
    </w:r>
    <w:r w:rsidR="00D84BAD" w:rsidRPr="00AE6310">
      <w:rPr>
        <w:lang w:val="ru-RU"/>
      </w:rPr>
      <w:instrText xml:space="preserve"> "</w:instrText>
    </w:r>
    <w:r w:rsidR="00D84BAD">
      <w:instrText>mailto</w:instrText>
    </w:r>
    <w:r w:rsidR="00D84BAD" w:rsidRPr="00AE6310">
      <w:rPr>
        <w:lang w:val="ru-RU"/>
      </w:rPr>
      <w:instrText>:</w:instrText>
    </w:r>
    <w:r w:rsidR="00D84BAD">
      <w:instrText>moloko</w:instrText>
    </w:r>
    <w:r w:rsidR="00D84BAD" w:rsidRPr="00AE6310">
      <w:rPr>
        <w:lang w:val="ru-RU"/>
      </w:rPr>
      <w:instrText>2014@</w:instrText>
    </w:r>
    <w:r w:rsidR="00D84BAD">
      <w:instrText>dairyunion</w:instrText>
    </w:r>
    <w:r w:rsidR="00D84BAD" w:rsidRPr="00AE6310">
      <w:rPr>
        <w:lang w:val="ru-RU"/>
      </w:rPr>
      <w:instrText>.</w:instrText>
    </w:r>
    <w:r w:rsidR="00D84BAD">
      <w:instrText>ru</w:instrText>
    </w:r>
    <w:r w:rsidR="00D84BAD" w:rsidRPr="00AE6310">
      <w:rPr>
        <w:lang w:val="ru-RU"/>
      </w:rPr>
      <w:instrText xml:space="preserve">" </w:instrText>
    </w:r>
    <w:r w:rsidR="00D84BAD">
      <w:fldChar w:fldCharType="separate"/>
    </w:r>
    <w:r w:rsidRPr="00FD66EE">
      <w:rPr>
        <w:rStyle w:val="aa"/>
        <w:rFonts w:cs="Arial"/>
        <w:lang w:val="ru-RU"/>
      </w:rPr>
      <w:t>@</w:t>
    </w:r>
    <w:proofErr w:type="spellStart"/>
    <w:r w:rsidRPr="00D56510">
      <w:rPr>
        <w:rStyle w:val="aa"/>
        <w:rFonts w:cs="Arial"/>
        <w:lang w:val="en-US"/>
      </w:rPr>
      <w:t>dairyunion</w:t>
    </w:r>
    <w:proofErr w:type="spellEnd"/>
    <w:r w:rsidRPr="00FD66EE">
      <w:rPr>
        <w:rStyle w:val="aa"/>
        <w:rFonts w:cs="Arial"/>
        <w:lang w:val="ru-RU"/>
      </w:rPr>
      <w:t>.</w:t>
    </w:r>
    <w:r w:rsidRPr="00D56510">
      <w:rPr>
        <w:rStyle w:val="aa"/>
        <w:rFonts w:cs="Arial"/>
        <w:lang w:val="en-US"/>
      </w:rPr>
      <w:t>ru</w:t>
    </w:r>
    <w:r w:rsidR="00D84BAD">
      <w:rPr>
        <w:rStyle w:val="aa"/>
        <w:rFonts w:cs="Arial"/>
        <w:lang w:val="en-US"/>
      </w:rPr>
      <w:fldChar w:fldCharType="end"/>
    </w:r>
  </w:p>
  <w:p w:rsidR="00F05C4D" w:rsidRPr="00580FE5" w:rsidRDefault="00F05C4D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F4144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7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4D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0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4B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A8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5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04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5A721A8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27A2B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542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CA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2C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2A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0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D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BEB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733C4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CA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E4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2C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2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A0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2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20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D31EBD5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B9F09B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6678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A212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64D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4E0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C2EC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284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D6C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A866B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A1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C8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8F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D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A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40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45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7174E48E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98404D0A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C6926C36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CF548526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A1ACC9AE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5040F04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8EA151A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E692F6C0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A8569C1E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99B4F75E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7FC087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F7065E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04019A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D48E8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EC8494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9C083B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944A13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F3ACB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F4666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4845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07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47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C3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25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1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7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A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052CB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C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A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5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24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82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8E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EE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60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BA6C40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7C6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5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4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A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6E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43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02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61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10A85E98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9645E4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AC5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F6A2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EAF3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B47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DEB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02D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345C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46802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398F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25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B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CA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4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6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A1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0B60A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9C0B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AF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E9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2A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AC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60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8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EA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DC0A28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EB6D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2B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C2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4F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08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C8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0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7776"/>
    <w:rsid w:val="00021933"/>
    <w:rsid w:val="00022BD7"/>
    <w:rsid w:val="000248DE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36C0"/>
    <w:rsid w:val="000B5031"/>
    <w:rsid w:val="000B542A"/>
    <w:rsid w:val="000C028F"/>
    <w:rsid w:val="000C27E1"/>
    <w:rsid w:val="000C3180"/>
    <w:rsid w:val="000D0D28"/>
    <w:rsid w:val="000D7338"/>
    <w:rsid w:val="000D7532"/>
    <w:rsid w:val="000E2C1F"/>
    <w:rsid w:val="000F2926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161A3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836CA"/>
    <w:rsid w:val="0019293A"/>
    <w:rsid w:val="00194E03"/>
    <w:rsid w:val="001955A2"/>
    <w:rsid w:val="00196641"/>
    <w:rsid w:val="00196D45"/>
    <w:rsid w:val="00196E6B"/>
    <w:rsid w:val="001A1B97"/>
    <w:rsid w:val="001A56C0"/>
    <w:rsid w:val="001B098E"/>
    <w:rsid w:val="001B1391"/>
    <w:rsid w:val="001B2C8F"/>
    <w:rsid w:val="001B3677"/>
    <w:rsid w:val="001B44E5"/>
    <w:rsid w:val="001C43B1"/>
    <w:rsid w:val="001D3199"/>
    <w:rsid w:val="001D381E"/>
    <w:rsid w:val="001E0800"/>
    <w:rsid w:val="001E52A2"/>
    <w:rsid w:val="001E774F"/>
    <w:rsid w:val="001F0693"/>
    <w:rsid w:val="001F2480"/>
    <w:rsid w:val="001F6D98"/>
    <w:rsid w:val="001F7298"/>
    <w:rsid w:val="00202751"/>
    <w:rsid w:val="00202884"/>
    <w:rsid w:val="002039E2"/>
    <w:rsid w:val="00204ECA"/>
    <w:rsid w:val="00205866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28E3"/>
    <w:rsid w:val="00234FEC"/>
    <w:rsid w:val="00237A25"/>
    <w:rsid w:val="00243E88"/>
    <w:rsid w:val="00244724"/>
    <w:rsid w:val="00246626"/>
    <w:rsid w:val="00247A4D"/>
    <w:rsid w:val="00255B65"/>
    <w:rsid w:val="002618E7"/>
    <w:rsid w:val="002657EE"/>
    <w:rsid w:val="00271C6B"/>
    <w:rsid w:val="00280DBF"/>
    <w:rsid w:val="00282F1C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DC0"/>
    <w:rsid w:val="002B771B"/>
    <w:rsid w:val="002C79C1"/>
    <w:rsid w:val="002D5199"/>
    <w:rsid w:val="002F0BC3"/>
    <w:rsid w:val="00300108"/>
    <w:rsid w:val="00313E0E"/>
    <w:rsid w:val="00313FD8"/>
    <w:rsid w:val="00313FE7"/>
    <w:rsid w:val="003173EA"/>
    <w:rsid w:val="0032112F"/>
    <w:rsid w:val="003213D8"/>
    <w:rsid w:val="00321429"/>
    <w:rsid w:val="00330E0D"/>
    <w:rsid w:val="003320FD"/>
    <w:rsid w:val="00333AD8"/>
    <w:rsid w:val="0033402B"/>
    <w:rsid w:val="003342C9"/>
    <w:rsid w:val="003342F3"/>
    <w:rsid w:val="003357A0"/>
    <w:rsid w:val="003405E8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23541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42D46"/>
    <w:rsid w:val="00446B36"/>
    <w:rsid w:val="00446C41"/>
    <w:rsid w:val="004508B1"/>
    <w:rsid w:val="00452A7D"/>
    <w:rsid w:val="0045748F"/>
    <w:rsid w:val="00460B9E"/>
    <w:rsid w:val="00461430"/>
    <w:rsid w:val="0046414E"/>
    <w:rsid w:val="00464DF2"/>
    <w:rsid w:val="00465FB0"/>
    <w:rsid w:val="004671D7"/>
    <w:rsid w:val="00474945"/>
    <w:rsid w:val="00475553"/>
    <w:rsid w:val="004771D6"/>
    <w:rsid w:val="0047770E"/>
    <w:rsid w:val="004806D0"/>
    <w:rsid w:val="00482068"/>
    <w:rsid w:val="00484720"/>
    <w:rsid w:val="00486DF0"/>
    <w:rsid w:val="00490976"/>
    <w:rsid w:val="00492E5C"/>
    <w:rsid w:val="004970CA"/>
    <w:rsid w:val="004971B2"/>
    <w:rsid w:val="004A0427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F4C99"/>
    <w:rsid w:val="0050300E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50B1"/>
    <w:rsid w:val="00604229"/>
    <w:rsid w:val="00606D10"/>
    <w:rsid w:val="006075BE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83562"/>
    <w:rsid w:val="00690C3C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619B"/>
    <w:rsid w:val="00736772"/>
    <w:rsid w:val="00740258"/>
    <w:rsid w:val="00743187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7B42"/>
    <w:rsid w:val="007A296A"/>
    <w:rsid w:val="007A29FB"/>
    <w:rsid w:val="007B19EA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53E38"/>
    <w:rsid w:val="00863786"/>
    <w:rsid w:val="00866457"/>
    <w:rsid w:val="008667E2"/>
    <w:rsid w:val="00867AF4"/>
    <w:rsid w:val="00870324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B1CB9"/>
    <w:rsid w:val="008B1D32"/>
    <w:rsid w:val="008B5A29"/>
    <w:rsid w:val="008C26A0"/>
    <w:rsid w:val="008D291D"/>
    <w:rsid w:val="008E32FC"/>
    <w:rsid w:val="008E5EB8"/>
    <w:rsid w:val="008E650B"/>
    <w:rsid w:val="008F3140"/>
    <w:rsid w:val="008F6D8B"/>
    <w:rsid w:val="00914E9C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5042A"/>
    <w:rsid w:val="009554D1"/>
    <w:rsid w:val="00955B55"/>
    <w:rsid w:val="00956D04"/>
    <w:rsid w:val="00961204"/>
    <w:rsid w:val="009615A5"/>
    <w:rsid w:val="00981BA0"/>
    <w:rsid w:val="00981E71"/>
    <w:rsid w:val="00983F00"/>
    <w:rsid w:val="00986B41"/>
    <w:rsid w:val="00987BD2"/>
    <w:rsid w:val="0099499E"/>
    <w:rsid w:val="00997229"/>
    <w:rsid w:val="00997CFE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ED"/>
    <w:rsid w:val="009E5982"/>
    <w:rsid w:val="009F02E2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94393"/>
    <w:rsid w:val="00A94C9D"/>
    <w:rsid w:val="00A95D64"/>
    <w:rsid w:val="00A96E3B"/>
    <w:rsid w:val="00AA0E6F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6310"/>
    <w:rsid w:val="00AF08DC"/>
    <w:rsid w:val="00AF7823"/>
    <w:rsid w:val="00B013A7"/>
    <w:rsid w:val="00B12963"/>
    <w:rsid w:val="00B12B1E"/>
    <w:rsid w:val="00B14C36"/>
    <w:rsid w:val="00B16D67"/>
    <w:rsid w:val="00B25C64"/>
    <w:rsid w:val="00B27C87"/>
    <w:rsid w:val="00B27EB3"/>
    <w:rsid w:val="00B330F5"/>
    <w:rsid w:val="00B36C68"/>
    <w:rsid w:val="00B45C7D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4FD8"/>
    <w:rsid w:val="00C97EC6"/>
    <w:rsid w:val="00CA28D0"/>
    <w:rsid w:val="00CA2E8A"/>
    <w:rsid w:val="00CA398E"/>
    <w:rsid w:val="00CA43C0"/>
    <w:rsid w:val="00CA5DAF"/>
    <w:rsid w:val="00CA614B"/>
    <w:rsid w:val="00CA76C9"/>
    <w:rsid w:val="00CB2AC1"/>
    <w:rsid w:val="00CB4ACF"/>
    <w:rsid w:val="00CB69DB"/>
    <w:rsid w:val="00CB731D"/>
    <w:rsid w:val="00CB7954"/>
    <w:rsid w:val="00CC29A4"/>
    <w:rsid w:val="00CC3629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6E05"/>
    <w:rsid w:val="00D44C63"/>
    <w:rsid w:val="00D51F2F"/>
    <w:rsid w:val="00D52C43"/>
    <w:rsid w:val="00D557F4"/>
    <w:rsid w:val="00D57F01"/>
    <w:rsid w:val="00D650F2"/>
    <w:rsid w:val="00D71C5D"/>
    <w:rsid w:val="00D72F02"/>
    <w:rsid w:val="00D76760"/>
    <w:rsid w:val="00D81657"/>
    <w:rsid w:val="00D831CE"/>
    <w:rsid w:val="00D84BAD"/>
    <w:rsid w:val="00D86CDC"/>
    <w:rsid w:val="00D910DC"/>
    <w:rsid w:val="00D918AA"/>
    <w:rsid w:val="00D91F2B"/>
    <w:rsid w:val="00D953C4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90334"/>
    <w:rsid w:val="00E90B98"/>
    <w:rsid w:val="00E9613B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D9A"/>
    <w:rsid w:val="00F75FE8"/>
    <w:rsid w:val="00F8727B"/>
    <w:rsid w:val="00F921C1"/>
    <w:rsid w:val="00FA0685"/>
    <w:rsid w:val="00FA38FC"/>
    <w:rsid w:val="00FA5D85"/>
    <w:rsid w:val="00FA66E8"/>
    <w:rsid w:val="00FB3CF4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2401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EAF</cp:lastModifiedBy>
  <cp:revision>3</cp:revision>
  <cp:lastPrinted>2016-12-03T19:12:00Z</cp:lastPrinted>
  <dcterms:created xsi:type="dcterms:W3CDTF">2016-12-03T19:11:00Z</dcterms:created>
  <dcterms:modified xsi:type="dcterms:W3CDTF">2016-12-03T19:12:00Z</dcterms:modified>
</cp:coreProperties>
</file>