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B" w:rsidRDefault="00D9144B" w:rsidP="00FA1495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406CA" w:rsidRPr="00387072" w:rsidRDefault="007406CA" w:rsidP="00FA1495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4B7A" w:rsidRPr="00387072" w:rsidRDefault="0030381B" w:rsidP="00004B7A">
      <w:pPr>
        <w:tabs>
          <w:tab w:val="left" w:pos="5696"/>
        </w:tabs>
        <w:ind w:right="-57"/>
        <w:jc w:val="both"/>
        <w:rPr>
          <w:rFonts w:ascii="Arial Narrow" w:hAnsi="Arial Narrow" w:cs="Arial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  </w:t>
      </w:r>
      <w:r w:rsidR="008E6634" w:rsidRPr="00387072">
        <w:rPr>
          <w:rFonts w:ascii="Times New Roman" w:hAnsi="Times New Roman"/>
          <w:b/>
          <w:sz w:val="28"/>
          <w:szCs w:val="28"/>
        </w:rPr>
        <w:t>Уважаемые, Коллеги!</w:t>
      </w:r>
      <w:r w:rsidR="005F666D" w:rsidRPr="00387072">
        <w:rPr>
          <w:rFonts w:ascii="Times New Roman" w:hAnsi="Times New Roman"/>
          <w:b/>
          <w:sz w:val="28"/>
          <w:szCs w:val="28"/>
        </w:rPr>
        <w:t xml:space="preserve"> </w:t>
      </w:r>
      <w:r w:rsidR="00C31E52" w:rsidRPr="00387072">
        <w:rPr>
          <w:rFonts w:ascii="Times New Roman" w:hAnsi="Times New Roman"/>
          <w:sz w:val="28"/>
          <w:szCs w:val="28"/>
        </w:rPr>
        <w:t xml:space="preserve">В связи с тем, что введены новые ограничения </w:t>
      </w:r>
      <w:r w:rsidR="00004B7A" w:rsidRPr="00387072">
        <w:rPr>
          <w:rFonts w:ascii="Times New Roman" w:hAnsi="Times New Roman"/>
          <w:sz w:val="28"/>
          <w:szCs w:val="28"/>
        </w:rPr>
        <w:t>организации обучающих мероприятий</w:t>
      </w:r>
      <w:r w:rsidR="00C31E52" w:rsidRPr="00387072">
        <w:rPr>
          <w:rFonts w:ascii="Times New Roman" w:hAnsi="Times New Roman"/>
          <w:sz w:val="28"/>
          <w:szCs w:val="28"/>
        </w:rPr>
        <w:t xml:space="preserve"> из-за неблагоприятной санитарно-эпидемиологической обстановке в стране, дирекцией Молочного союза России принято решение провести с 22 по 26 ноября 2021г. серию вебинаров по общей теме: </w:t>
      </w:r>
      <w:r w:rsidR="00004B7A" w:rsidRPr="00387072">
        <w:rPr>
          <w:rFonts w:ascii="Arial Narrow" w:hAnsi="Arial Narrow"/>
          <w:b/>
          <w:sz w:val="28"/>
          <w:szCs w:val="28"/>
        </w:rPr>
        <w:t xml:space="preserve">Актуальные вопросы </w:t>
      </w:r>
      <w:r w:rsidR="00004B7A" w:rsidRPr="00387072">
        <w:rPr>
          <w:rFonts w:ascii="Arial Narrow" w:hAnsi="Arial Narrow" w:cs="Arial"/>
          <w:b/>
          <w:sz w:val="28"/>
          <w:szCs w:val="28"/>
        </w:rPr>
        <w:t>организации производственного контроля на молокоперерабатывающем предприятии.</w:t>
      </w:r>
    </w:p>
    <w:p w:rsidR="00257968" w:rsidRPr="00387072" w:rsidRDefault="00004B7A" w:rsidP="00257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  На каждом из предлагаемых по программе 5 вебинаров будут обсуждаться наиболее актуальные для молочной отрасли вопросы. Мы проанализируем как практику применения действующего законодательства, так и рассмотрим вопросы по изменению этого законодательства в части молока и молочной продукции. </w:t>
      </w:r>
      <w:r w:rsidRPr="00387072">
        <w:rPr>
          <w:rFonts w:ascii="Times New Roman" w:hAnsi="Times New Roman"/>
          <w:b/>
          <w:sz w:val="28"/>
          <w:szCs w:val="28"/>
        </w:rPr>
        <w:t xml:space="preserve"> Вы получите самую полную информацию по вопросам организации производственного контроля на молокоперерабатывающем предприятии, по проведению </w:t>
      </w:r>
      <w:r w:rsidRPr="00387072">
        <w:rPr>
          <w:rFonts w:ascii="Times New Roman" w:hAnsi="Times New Roman"/>
          <w:b/>
          <w:sz w:val="28"/>
          <w:szCs w:val="28"/>
        </w:rPr>
        <w:t xml:space="preserve">государственного контроля за </w:t>
      </w:r>
      <w:r w:rsidR="007D3EE6" w:rsidRPr="00387072">
        <w:rPr>
          <w:rFonts w:ascii="Times New Roman" w:hAnsi="Times New Roman"/>
          <w:b/>
          <w:sz w:val="28"/>
          <w:szCs w:val="28"/>
        </w:rPr>
        <w:t>выполнением требований</w:t>
      </w:r>
      <w:r w:rsidRPr="00387072">
        <w:rPr>
          <w:rFonts w:ascii="Times New Roman" w:hAnsi="Times New Roman"/>
          <w:b/>
          <w:sz w:val="28"/>
          <w:szCs w:val="28"/>
        </w:rPr>
        <w:t xml:space="preserve"> технических регламентов. </w:t>
      </w:r>
      <w:r w:rsidR="007D3EE6" w:rsidRPr="00387072">
        <w:rPr>
          <w:rFonts w:ascii="Times New Roman" w:hAnsi="Times New Roman"/>
          <w:b/>
          <w:sz w:val="28"/>
          <w:szCs w:val="28"/>
        </w:rPr>
        <w:t xml:space="preserve">Будут приведены примеры по основным </w:t>
      </w:r>
      <w:r w:rsidRPr="00387072">
        <w:rPr>
          <w:rFonts w:ascii="Times New Roman" w:hAnsi="Times New Roman"/>
          <w:b/>
          <w:sz w:val="28"/>
          <w:szCs w:val="28"/>
        </w:rPr>
        <w:t>нарушения</w:t>
      </w:r>
      <w:r w:rsidR="007D3EE6" w:rsidRPr="00387072">
        <w:rPr>
          <w:rFonts w:ascii="Times New Roman" w:hAnsi="Times New Roman"/>
          <w:b/>
          <w:sz w:val="28"/>
          <w:szCs w:val="28"/>
        </w:rPr>
        <w:t>м</w:t>
      </w:r>
      <w:r w:rsidRPr="00387072">
        <w:rPr>
          <w:rFonts w:ascii="Times New Roman" w:hAnsi="Times New Roman"/>
          <w:b/>
          <w:sz w:val="28"/>
          <w:szCs w:val="28"/>
        </w:rPr>
        <w:t xml:space="preserve"> при организации производственного контроля</w:t>
      </w:r>
      <w:r w:rsidR="007D3EE6" w:rsidRPr="00387072">
        <w:rPr>
          <w:rFonts w:ascii="Times New Roman" w:hAnsi="Times New Roman"/>
          <w:b/>
          <w:sz w:val="28"/>
          <w:szCs w:val="28"/>
        </w:rPr>
        <w:t xml:space="preserve"> на предприятиях отрасли, выявляемым специалистами Роспотребнадзора при проведении проверок предприятий. На предлагаемом обучении будет   уделено большое вним</w:t>
      </w:r>
      <w:r w:rsidR="00D90B01" w:rsidRPr="00387072">
        <w:rPr>
          <w:rFonts w:ascii="Times New Roman" w:hAnsi="Times New Roman"/>
          <w:b/>
          <w:sz w:val="28"/>
          <w:szCs w:val="28"/>
        </w:rPr>
        <w:t xml:space="preserve">ание </w:t>
      </w:r>
      <w:r w:rsidR="007D3EE6" w:rsidRPr="00387072">
        <w:rPr>
          <w:rFonts w:ascii="Times New Roman" w:hAnsi="Times New Roman"/>
          <w:b/>
          <w:sz w:val="28"/>
          <w:szCs w:val="28"/>
        </w:rPr>
        <w:t>использованию функционально необходимых компонентов при производстве молочной продукции</w:t>
      </w:r>
      <w:r w:rsidR="00D90B01" w:rsidRPr="00387072">
        <w:rPr>
          <w:rFonts w:ascii="Times New Roman" w:hAnsi="Times New Roman"/>
          <w:b/>
          <w:sz w:val="28"/>
          <w:szCs w:val="28"/>
        </w:rPr>
        <w:t xml:space="preserve">, </w:t>
      </w:r>
      <w:r w:rsidR="00257968" w:rsidRPr="00387072">
        <w:rPr>
          <w:rFonts w:ascii="Times New Roman" w:hAnsi="Times New Roman"/>
          <w:b/>
          <w:sz w:val="28"/>
          <w:szCs w:val="28"/>
        </w:rPr>
        <w:t xml:space="preserve">входному контролю </w:t>
      </w:r>
      <w:r w:rsidR="00D90B01" w:rsidRPr="00387072">
        <w:rPr>
          <w:rFonts w:ascii="Times New Roman" w:hAnsi="Times New Roman"/>
          <w:b/>
          <w:sz w:val="28"/>
          <w:szCs w:val="28"/>
        </w:rPr>
        <w:t>упаковки</w:t>
      </w:r>
      <w:r w:rsidR="00257968" w:rsidRPr="00387072">
        <w:rPr>
          <w:rFonts w:ascii="Times New Roman" w:hAnsi="Times New Roman"/>
          <w:b/>
          <w:sz w:val="28"/>
          <w:szCs w:val="28"/>
        </w:rPr>
        <w:t xml:space="preserve"> (на примере сыродельного производства)</w:t>
      </w:r>
      <w:r w:rsidR="00D90B01" w:rsidRPr="00387072">
        <w:rPr>
          <w:rFonts w:ascii="Times New Roman" w:hAnsi="Times New Roman"/>
          <w:b/>
          <w:sz w:val="28"/>
          <w:szCs w:val="28"/>
        </w:rPr>
        <w:t xml:space="preserve">, </w:t>
      </w:r>
      <w:r w:rsidR="00257968" w:rsidRPr="00387072">
        <w:rPr>
          <w:rFonts w:ascii="Times New Roman" w:hAnsi="Times New Roman"/>
          <w:b/>
          <w:sz w:val="28"/>
          <w:szCs w:val="28"/>
        </w:rPr>
        <w:t>а</w:t>
      </w:r>
      <w:r w:rsidR="00387072" w:rsidRPr="00387072">
        <w:rPr>
          <w:rFonts w:ascii="Times New Roman" w:hAnsi="Times New Roman"/>
          <w:b/>
          <w:sz w:val="28"/>
          <w:szCs w:val="28"/>
        </w:rPr>
        <w:t xml:space="preserve"> также</w:t>
      </w:r>
      <w:r w:rsidR="00257968" w:rsidRPr="00387072">
        <w:rPr>
          <w:rFonts w:ascii="Times New Roman" w:hAnsi="Times New Roman"/>
          <w:b/>
          <w:sz w:val="28"/>
          <w:szCs w:val="28"/>
        </w:rPr>
        <w:t xml:space="preserve"> используемым методам</w:t>
      </w:r>
      <w:r w:rsidR="00D90B01" w:rsidRPr="00387072">
        <w:rPr>
          <w:rFonts w:ascii="Times New Roman" w:hAnsi="Times New Roman"/>
          <w:b/>
          <w:sz w:val="28"/>
          <w:szCs w:val="28"/>
        </w:rPr>
        <w:t xml:space="preserve"> контроля</w:t>
      </w:r>
      <w:r w:rsidR="00257968" w:rsidRPr="00387072">
        <w:rPr>
          <w:rFonts w:ascii="Times New Roman" w:hAnsi="Times New Roman"/>
          <w:b/>
          <w:sz w:val="28"/>
          <w:szCs w:val="28"/>
        </w:rPr>
        <w:t>. Будет проведена к</w:t>
      </w:r>
      <w:r w:rsidR="00257968" w:rsidRPr="00387072">
        <w:rPr>
          <w:rFonts w:ascii="Times New Roman" w:hAnsi="Times New Roman"/>
          <w:b/>
          <w:sz w:val="28"/>
          <w:szCs w:val="28"/>
        </w:rPr>
        <w:t>онсультация по вопросам технического регулирования в части молока и молочной продукции.</w:t>
      </w:r>
    </w:p>
    <w:p w:rsidR="00004B7A" w:rsidRPr="00387072" w:rsidRDefault="00257968" w:rsidP="00004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</w:t>
      </w:r>
      <w:r w:rsidR="00D90B01" w:rsidRPr="00387072">
        <w:rPr>
          <w:rFonts w:ascii="Times New Roman" w:hAnsi="Times New Roman"/>
          <w:b/>
          <w:sz w:val="28"/>
          <w:szCs w:val="28"/>
        </w:rPr>
        <w:t xml:space="preserve"> </w:t>
      </w:r>
    </w:p>
    <w:p w:rsidR="00693045" w:rsidRPr="00387072" w:rsidRDefault="00EC691D" w:rsidP="00387072">
      <w:pPr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466BF" w:rsidRPr="00387072" w:rsidRDefault="00745EE3" w:rsidP="005E70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</w:t>
      </w:r>
      <w:r w:rsidR="005E7070" w:rsidRPr="00387072">
        <w:rPr>
          <w:rFonts w:ascii="Times New Roman" w:hAnsi="Times New Roman"/>
          <w:b/>
          <w:sz w:val="28"/>
          <w:szCs w:val="28"/>
        </w:rPr>
        <w:t xml:space="preserve">  </w:t>
      </w:r>
      <w:r w:rsidRPr="00387072">
        <w:rPr>
          <w:rFonts w:ascii="Times New Roman" w:hAnsi="Times New Roman"/>
          <w:b/>
          <w:sz w:val="28"/>
          <w:szCs w:val="28"/>
        </w:rPr>
        <w:t>Для вашего удоб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ства предусмотрена возможность </w:t>
      </w:r>
      <w:r w:rsidRPr="00387072">
        <w:rPr>
          <w:rFonts w:ascii="Times New Roman" w:hAnsi="Times New Roman"/>
          <w:b/>
          <w:sz w:val="28"/>
          <w:szCs w:val="28"/>
        </w:rPr>
        <w:t xml:space="preserve">однодневного (2-х или 3-х </w:t>
      </w:r>
      <w:r w:rsidR="00A217CA" w:rsidRPr="00387072">
        <w:rPr>
          <w:rFonts w:ascii="Times New Roman" w:hAnsi="Times New Roman"/>
          <w:b/>
          <w:sz w:val="28"/>
          <w:szCs w:val="28"/>
        </w:rPr>
        <w:t>дневного) участи</w:t>
      </w:r>
      <w:r w:rsidR="00071C1E" w:rsidRPr="00387072">
        <w:rPr>
          <w:rFonts w:ascii="Times New Roman" w:hAnsi="Times New Roman"/>
          <w:b/>
          <w:sz w:val="28"/>
          <w:szCs w:val="28"/>
        </w:rPr>
        <w:t>я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 специалистов </w:t>
      </w:r>
      <w:r w:rsidRPr="00387072">
        <w:rPr>
          <w:rFonts w:ascii="Times New Roman" w:hAnsi="Times New Roman"/>
          <w:b/>
          <w:sz w:val="28"/>
          <w:szCs w:val="28"/>
        </w:rPr>
        <w:t>предприятия в онлайн обучении по интересующим Вас темам</w:t>
      </w:r>
      <w:r w:rsidR="00071C1E" w:rsidRPr="00387072">
        <w:rPr>
          <w:rFonts w:ascii="Times New Roman" w:hAnsi="Times New Roman"/>
          <w:b/>
          <w:sz w:val="28"/>
          <w:szCs w:val="28"/>
        </w:rPr>
        <w:t xml:space="preserve"> вебинаров</w:t>
      </w:r>
      <w:r w:rsidRPr="00387072">
        <w:rPr>
          <w:rFonts w:ascii="Times New Roman" w:hAnsi="Times New Roman"/>
          <w:b/>
          <w:sz w:val="28"/>
          <w:szCs w:val="28"/>
        </w:rPr>
        <w:t>.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 Для этого необходимо в заявке </w:t>
      </w:r>
      <w:r w:rsidRPr="00387072">
        <w:rPr>
          <w:rFonts w:ascii="Times New Roman" w:hAnsi="Times New Roman"/>
          <w:b/>
          <w:sz w:val="28"/>
          <w:szCs w:val="28"/>
        </w:rPr>
        <w:t>в графе «Пе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риод обучения» таблицы указать </w:t>
      </w:r>
      <w:r w:rsidRPr="00387072">
        <w:rPr>
          <w:rFonts w:ascii="Times New Roman" w:hAnsi="Times New Roman"/>
          <w:b/>
          <w:sz w:val="28"/>
          <w:szCs w:val="28"/>
        </w:rPr>
        <w:t xml:space="preserve">в каком из вебинаров </w:t>
      </w:r>
      <w:r w:rsidR="00510661" w:rsidRPr="00387072">
        <w:rPr>
          <w:rFonts w:ascii="Times New Roman" w:hAnsi="Times New Roman"/>
          <w:b/>
          <w:sz w:val="28"/>
          <w:szCs w:val="28"/>
        </w:rPr>
        <w:t>Вы планируете принять участие.</w:t>
      </w:r>
    </w:p>
    <w:p w:rsidR="00F5410D" w:rsidRPr="00387072" w:rsidRDefault="00F5410D" w:rsidP="005E70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</w:t>
      </w:r>
      <w:r w:rsidR="005E7070" w:rsidRPr="00387072">
        <w:rPr>
          <w:rFonts w:ascii="Times New Roman" w:hAnsi="Times New Roman"/>
          <w:b/>
          <w:sz w:val="28"/>
          <w:szCs w:val="28"/>
        </w:rPr>
        <w:t xml:space="preserve">  </w:t>
      </w:r>
      <w:r w:rsidRPr="00387072">
        <w:rPr>
          <w:rFonts w:ascii="Times New Roman" w:hAnsi="Times New Roman"/>
          <w:b/>
          <w:sz w:val="28"/>
          <w:szCs w:val="28"/>
        </w:rPr>
        <w:t xml:space="preserve"> При подготовке Программы данного </w:t>
      </w:r>
      <w:r w:rsidR="005B5CBB" w:rsidRPr="00387072">
        <w:rPr>
          <w:rFonts w:ascii="Times New Roman" w:hAnsi="Times New Roman"/>
          <w:b/>
          <w:sz w:val="28"/>
          <w:szCs w:val="28"/>
        </w:rPr>
        <w:t xml:space="preserve">онлайн обучения </w:t>
      </w:r>
      <w:r w:rsidRPr="00387072">
        <w:rPr>
          <w:rFonts w:ascii="Times New Roman" w:hAnsi="Times New Roman"/>
          <w:b/>
          <w:sz w:val="28"/>
          <w:szCs w:val="28"/>
        </w:rPr>
        <w:t>были учтены пожелания специал</w:t>
      </w:r>
      <w:r w:rsidR="00387072" w:rsidRPr="00387072">
        <w:rPr>
          <w:rFonts w:ascii="Times New Roman" w:hAnsi="Times New Roman"/>
          <w:b/>
          <w:sz w:val="28"/>
          <w:szCs w:val="28"/>
        </w:rPr>
        <w:t>истов отрасли, участвующих в</w:t>
      </w:r>
      <w:r w:rsidR="00CB41C8" w:rsidRPr="00387072">
        <w:rPr>
          <w:rFonts w:ascii="Times New Roman" w:hAnsi="Times New Roman"/>
          <w:b/>
          <w:sz w:val="28"/>
          <w:szCs w:val="28"/>
        </w:rPr>
        <w:t xml:space="preserve"> ранее </w:t>
      </w:r>
      <w:r w:rsidR="00387072" w:rsidRPr="00387072">
        <w:rPr>
          <w:rFonts w:ascii="Times New Roman" w:hAnsi="Times New Roman"/>
          <w:b/>
          <w:sz w:val="28"/>
          <w:szCs w:val="28"/>
        </w:rPr>
        <w:t xml:space="preserve">проведенных обучениях </w:t>
      </w:r>
      <w:r w:rsidR="00CB41C8" w:rsidRPr="00387072">
        <w:rPr>
          <w:rFonts w:ascii="Times New Roman" w:hAnsi="Times New Roman"/>
          <w:b/>
          <w:sz w:val="28"/>
          <w:szCs w:val="28"/>
        </w:rPr>
        <w:t>в</w:t>
      </w:r>
      <w:r w:rsidRPr="00387072">
        <w:rPr>
          <w:rFonts w:ascii="Times New Roman" w:hAnsi="Times New Roman"/>
          <w:b/>
          <w:sz w:val="28"/>
          <w:szCs w:val="28"/>
        </w:rPr>
        <w:t xml:space="preserve"> 2020г. </w:t>
      </w:r>
      <w:r w:rsidR="00387072" w:rsidRPr="00387072">
        <w:rPr>
          <w:rFonts w:ascii="Times New Roman" w:hAnsi="Times New Roman"/>
          <w:b/>
          <w:sz w:val="28"/>
          <w:szCs w:val="28"/>
        </w:rPr>
        <w:t>и 2021г.</w:t>
      </w:r>
    </w:p>
    <w:sectPr w:rsidR="00F5410D" w:rsidRPr="00387072" w:rsidSect="00A4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8E" w:rsidRDefault="0016148E" w:rsidP="00C62562">
      <w:pPr>
        <w:spacing w:after="0" w:line="240" w:lineRule="auto"/>
      </w:pPr>
      <w:r>
        <w:separator/>
      </w:r>
    </w:p>
  </w:endnote>
  <w:endnote w:type="continuationSeparator" w:id="0">
    <w:p w:rsidR="0016148E" w:rsidRDefault="0016148E" w:rsidP="00C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8E" w:rsidRDefault="0016148E" w:rsidP="00C62562">
      <w:pPr>
        <w:spacing w:after="0" w:line="240" w:lineRule="auto"/>
      </w:pPr>
      <w:r>
        <w:separator/>
      </w:r>
    </w:p>
  </w:footnote>
  <w:footnote w:type="continuationSeparator" w:id="0">
    <w:p w:rsidR="0016148E" w:rsidRDefault="0016148E" w:rsidP="00C6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7"/>
    <w:rsid w:val="00004B7A"/>
    <w:rsid w:val="00071C1E"/>
    <w:rsid w:val="00097B75"/>
    <w:rsid w:val="000E2AB9"/>
    <w:rsid w:val="000F4C33"/>
    <w:rsid w:val="00144119"/>
    <w:rsid w:val="001466BF"/>
    <w:rsid w:val="0016148E"/>
    <w:rsid w:val="001633BC"/>
    <w:rsid w:val="001C7548"/>
    <w:rsid w:val="001E544B"/>
    <w:rsid w:val="001E6817"/>
    <w:rsid w:val="001E6D3E"/>
    <w:rsid w:val="00202F4E"/>
    <w:rsid w:val="00257968"/>
    <w:rsid w:val="002B5C37"/>
    <w:rsid w:val="002F65CF"/>
    <w:rsid w:val="0030381B"/>
    <w:rsid w:val="00387072"/>
    <w:rsid w:val="003B726A"/>
    <w:rsid w:val="003D0E61"/>
    <w:rsid w:val="003F4103"/>
    <w:rsid w:val="00421219"/>
    <w:rsid w:val="00424923"/>
    <w:rsid w:val="00474C8B"/>
    <w:rsid w:val="004911DA"/>
    <w:rsid w:val="004F3158"/>
    <w:rsid w:val="00505DE6"/>
    <w:rsid w:val="00510661"/>
    <w:rsid w:val="00574DF3"/>
    <w:rsid w:val="005B5CBB"/>
    <w:rsid w:val="005E4533"/>
    <w:rsid w:val="005E7070"/>
    <w:rsid w:val="005F4DE6"/>
    <w:rsid w:val="005F666D"/>
    <w:rsid w:val="006140B8"/>
    <w:rsid w:val="006430D0"/>
    <w:rsid w:val="00660ED0"/>
    <w:rsid w:val="00693045"/>
    <w:rsid w:val="006B2C84"/>
    <w:rsid w:val="006B6E19"/>
    <w:rsid w:val="006D51A2"/>
    <w:rsid w:val="00705621"/>
    <w:rsid w:val="00735892"/>
    <w:rsid w:val="007406CA"/>
    <w:rsid w:val="00745EE3"/>
    <w:rsid w:val="007563B8"/>
    <w:rsid w:val="007B4441"/>
    <w:rsid w:val="007C15B4"/>
    <w:rsid w:val="007D3EE6"/>
    <w:rsid w:val="00842CEC"/>
    <w:rsid w:val="008461E9"/>
    <w:rsid w:val="00881C2D"/>
    <w:rsid w:val="008D53FA"/>
    <w:rsid w:val="008E6634"/>
    <w:rsid w:val="008F41E9"/>
    <w:rsid w:val="00931A99"/>
    <w:rsid w:val="00A217CA"/>
    <w:rsid w:val="00A3285F"/>
    <w:rsid w:val="00A42FD4"/>
    <w:rsid w:val="00A832A3"/>
    <w:rsid w:val="00AC3D74"/>
    <w:rsid w:val="00AF67DE"/>
    <w:rsid w:val="00B432DC"/>
    <w:rsid w:val="00B5589E"/>
    <w:rsid w:val="00B7552B"/>
    <w:rsid w:val="00B7652E"/>
    <w:rsid w:val="00BE2A78"/>
    <w:rsid w:val="00C303EA"/>
    <w:rsid w:val="00C31E52"/>
    <w:rsid w:val="00C62562"/>
    <w:rsid w:val="00C658ED"/>
    <w:rsid w:val="00CB41C8"/>
    <w:rsid w:val="00CC1B6A"/>
    <w:rsid w:val="00D3010E"/>
    <w:rsid w:val="00D56E70"/>
    <w:rsid w:val="00D90B01"/>
    <w:rsid w:val="00D9144B"/>
    <w:rsid w:val="00DD0BA8"/>
    <w:rsid w:val="00DD5077"/>
    <w:rsid w:val="00E04979"/>
    <w:rsid w:val="00E53832"/>
    <w:rsid w:val="00E806C9"/>
    <w:rsid w:val="00EC691D"/>
    <w:rsid w:val="00F53707"/>
    <w:rsid w:val="00F5410D"/>
    <w:rsid w:val="00F60D91"/>
    <w:rsid w:val="00F62767"/>
    <w:rsid w:val="00F82AD7"/>
    <w:rsid w:val="00FA1495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3CE"/>
  <w15:docId w15:val="{19974C6B-A9F6-4C9A-AD92-D0CC8EAC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1E9"/>
    <w:pPr>
      <w:widowControl w:val="0"/>
      <w:tabs>
        <w:tab w:val="center" w:pos="4252"/>
        <w:tab w:val="right" w:pos="8504"/>
      </w:tabs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customStyle="1" w:styleId="a4">
    <w:name w:val="Верхний колонтитул Знак"/>
    <w:basedOn w:val="a0"/>
    <w:link w:val="a3"/>
    <w:rsid w:val="008461E9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5">
    <w:name w:val="Hyperlink"/>
    <w:basedOn w:val="a0"/>
    <w:uiPriority w:val="99"/>
    <w:semiHidden/>
    <w:unhideWhenUsed/>
    <w:rsid w:val="00097B7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6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562"/>
  </w:style>
  <w:style w:type="paragraph" w:styleId="a8">
    <w:name w:val="Normal (Web)"/>
    <w:basedOn w:val="a"/>
    <w:uiPriority w:val="99"/>
    <w:semiHidden/>
    <w:unhideWhenUsed/>
    <w:rsid w:val="00E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101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2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4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1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0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E9CC-85B3-48D0-AE3E-7287D5A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2020-06-23T12:56:00Z</cp:lastPrinted>
  <dcterms:created xsi:type="dcterms:W3CDTF">2021-10-29T08:38:00Z</dcterms:created>
  <dcterms:modified xsi:type="dcterms:W3CDTF">2021-10-29T08:38:00Z</dcterms:modified>
</cp:coreProperties>
</file>